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09" w:rsidRPr="006B3E09" w:rsidRDefault="006B3E09" w:rsidP="006B3E09">
      <w:pPr>
        <w:pBdr>
          <w:left w:val="single" w:sz="6" w:space="15" w:color="E0E0E0"/>
        </w:pBdr>
        <w:shd w:val="clear" w:color="auto" w:fill="FFFFFF"/>
        <w:spacing w:after="0" w:line="450" w:lineRule="atLeast"/>
        <w:textAlignment w:val="baseline"/>
        <w:outlineLvl w:val="0"/>
        <w:rPr>
          <w:rFonts w:ascii="Helvetica" w:eastAsia="Times New Roman" w:hAnsi="Helvetica" w:cs="Helvetica"/>
          <w:color w:val="333333"/>
          <w:kern w:val="36"/>
          <w:sz w:val="38"/>
          <w:szCs w:val="38"/>
          <w:lang w:eastAsia="it-IT"/>
        </w:rPr>
      </w:pPr>
      <w:r w:rsidRPr="006B3E09">
        <w:rPr>
          <w:rFonts w:ascii="Helvetica" w:eastAsia="Times New Roman" w:hAnsi="Helvetica" w:cs="Helvetica"/>
          <w:color w:val="333333"/>
          <w:kern w:val="36"/>
          <w:sz w:val="38"/>
          <w:szCs w:val="38"/>
          <w:lang w:eastAsia="it-IT"/>
        </w:rPr>
        <w:fldChar w:fldCharType="begin"/>
      </w:r>
      <w:r w:rsidRPr="006B3E09">
        <w:rPr>
          <w:rFonts w:ascii="Helvetica" w:eastAsia="Times New Roman" w:hAnsi="Helvetica" w:cs="Helvetica"/>
          <w:color w:val="333333"/>
          <w:kern w:val="36"/>
          <w:sz w:val="38"/>
          <w:szCs w:val="38"/>
          <w:lang w:eastAsia="it-IT"/>
        </w:rPr>
        <w:instrText xml:space="preserve"> HYPERLINK "https://assostamparegionali.wordpress.com/" \o "Sindacati Regionali di Stampa" </w:instrText>
      </w:r>
      <w:r w:rsidRPr="006B3E09">
        <w:rPr>
          <w:rFonts w:ascii="Helvetica" w:eastAsia="Times New Roman" w:hAnsi="Helvetica" w:cs="Helvetica"/>
          <w:color w:val="333333"/>
          <w:kern w:val="36"/>
          <w:sz w:val="38"/>
          <w:szCs w:val="38"/>
          <w:lang w:eastAsia="it-IT"/>
        </w:rPr>
        <w:fldChar w:fldCharType="separate"/>
      </w:r>
      <w:r w:rsidRPr="006B3E09">
        <w:rPr>
          <w:rFonts w:ascii="inherit" w:eastAsia="Times New Roman" w:hAnsi="inherit" w:cs="Helvetica"/>
          <w:color w:val="835504"/>
          <w:kern w:val="36"/>
          <w:sz w:val="38"/>
          <w:szCs w:val="38"/>
          <w:bdr w:val="none" w:sz="0" w:space="0" w:color="auto" w:frame="1"/>
          <w:lang w:eastAsia="it-IT"/>
        </w:rPr>
        <w:t>Sindacati Regionali di Stampa</w:t>
      </w:r>
      <w:r w:rsidRPr="006B3E09">
        <w:rPr>
          <w:rFonts w:ascii="Helvetica" w:eastAsia="Times New Roman" w:hAnsi="Helvetica" w:cs="Helvetica"/>
          <w:color w:val="333333"/>
          <w:kern w:val="36"/>
          <w:sz w:val="38"/>
          <w:szCs w:val="38"/>
          <w:lang w:eastAsia="it-IT"/>
        </w:rPr>
        <w:fldChar w:fldCharType="end"/>
      </w:r>
      <w:r>
        <w:rPr>
          <w:rFonts w:ascii="Helvetica" w:eastAsia="Times New Roman" w:hAnsi="Helvetica" w:cs="Helvetica"/>
          <w:color w:val="333333"/>
          <w:kern w:val="36"/>
          <w:sz w:val="38"/>
          <w:szCs w:val="38"/>
          <w:lang w:eastAsia="it-IT"/>
        </w:rPr>
        <w:t>- dicembre 20</w:t>
      </w:r>
      <w:bookmarkStart w:id="0" w:name="_GoBack"/>
      <w:bookmarkEnd w:id="0"/>
    </w:p>
    <w:p w:rsidR="006B3E09" w:rsidRPr="006B3E09" w:rsidRDefault="006B3E09" w:rsidP="006B3E09">
      <w:pPr>
        <w:shd w:val="clear" w:color="auto" w:fill="FFFFFF"/>
        <w:spacing w:before="300" w:line="240" w:lineRule="auto"/>
        <w:textAlignment w:val="baseline"/>
        <w:rPr>
          <w:rFonts w:ascii="inherit" w:eastAsia="Times New Roman" w:hAnsi="inherit" w:cs="Lucida Sans Unicode"/>
          <w:color w:val="333333"/>
          <w:sz w:val="18"/>
          <w:szCs w:val="18"/>
          <w:lang w:eastAsia="it-IT"/>
        </w:rPr>
      </w:pPr>
      <w:r w:rsidRPr="006B3E09">
        <w:rPr>
          <w:rFonts w:ascii="inherit" w:eastAsia="Times New Roman" w:hAnsi="inherit" w:cs="Lucida Sans Unicode"/>
          <w:color w:val="333333"/>
          <w:sz w:val="18"/>
          <w:szCs w:val="18"/>
          <w:lang w:eastAsia="it-IT"/>
        </w:rPr>
        <w:t xml:space="preserve">Il nuovo blog delle sindacaliste e dei sindacalisti delle Associazioni regionali di stampa della </w:t>
      </w:r>
      <w:proofErr w:type="spellStart"/>
      <w:r w:rsidRPr="006B3E09">
        <w:rPr>
          <w:rFonts w:ascii="inherit" w:eastAsia="Times New Roman" w:hAnsi="inherit" w:cs="Lucida Sans Unicode"/>
          <w:color w:val="333333"/>
          <w:sz w:val="18"/>
          <w:szCs w:val="18"/>
          <w:lang w:eastAsia="it-IT"/>
        </w:rPr>
        <w:t>Fnsi</w:t>
      </w:r>
      <w:proofErr w:type="spellEnd"/>
    </w:p>
    <w:p w:rsidR="006B3E09" w:rsidRPr="006B3E09" w:rsidRDefault="006B3E09" w:rsidP="006B3E09">
      <w:pPr>
        <w:numPr>
          <w:ilvl w:val="0"/>
          <w:numId w:val="1"/>
        </w:numPr>
        <w:pBdr>
          <w:bottom w:val="single" w:sz="6" w:space="0" w:color="E0E0E0"/>
        </w:pBdr>
        <w:shd w:val="clear" w:color="auto" w:fill="FFFFFF"/>
        <w:spacing w:after="0" w:line="330" w:lineRule="atLeast"/>
        <w:ind w:left="0"/>
        <w:textAlignment w:val="baseline"/>
        <w:rPr>
          <w:rFonts w:ascii="inherit" w:eastAsia="Times New Roman" w:hAnsi="inherit" w:cs="Lucida Sans Unicode"/>
          <w:color w:val="333333"/>
          <w:sz w:val="18"/>
          <w:szCs w:val="18"/>
          <w:lang w:eastAsia="it-IT"/>
        </w:rPr>
      </w:pPr>
      <w:hyperlink r:id="rId5" w:history="1">
        <w:r w:rsidRPr="006B3E09">
          <w:rPr>
            <w:rFonts w:ascii="inherit" w:eastAsia="Times New Roman" w:hAnsi="inherit" w:cs="Lucida Sans Unicode"/>
            <w:color w:val="835504"/>
            <w:sz w:val="18"/>
            <w:szCs w:val="18"/>
            <w:bdr w:val="none" w:sz="0" w:space="0" w:color="auto" w:frame="1"/>
            <w:lang w:eastAsia="it-IT"/>
          </w:rPr>
          <w:t>Chi siamo</w:t>
        </w:r>
      </w:hyperlink>
    </w:p>
    <w:p w:rsidR="006B3E09" w:rsidRPr="006B3E09" w:rsidRDefault="006B3E09" w:rsidP="006B3E09">
      <w:pPr>
        <w:numPr>
          <w:ilvl w:val="0"/>
          <w:numId w:val="1"/>
        </w:numPr>
        <w:pBdr>
          <w:bottom w:val="single" w:sz="6" w:space="0" w:color="E0E0E0"/>
        </w:pBdr>
        <w:shd w:val="clear" w:color="auto" w:fill="FFFFFF"/>
        <w:spacing w:after="0" w:line="330" w:lineRule="atLeast"/>
        <w:ind w:left="0"/>
        <w:textAlignment w:val="baseline"/>
        <w:rPr>
          <w:rFonts w:ascii="inherit" w:eastAsia="Times New Roman" w:hAnsi="inherit" w:cs="Lucida Sans Unicode"/>
          <w:color w:val="333333"/>
          <w:sz w:val="18"/>
          <w:szCs w:val="18"/>
          <w:lang w:eastAsia="it-IT"/>
        </w:rPr>
      </w:pPr>
      <w:hyperlink r:id="rId6" w:history="1">
        <w:r w:rsidRPr="006B3E09">
          <w:rPr>
            <w:rFonts w:ascii="inherit" w:eastAsia="Times New Roman" w:hAnsi="inherit" w:cs="Lucida Sans Unicode"/>
            <w:color w:val="835504"/>
            <w:sz w:val="18"/>
            <w:szCs w:val="18"/>
            <w:bdr w:val="none" w:sz="0" w:space="0" w:color="auto" w:frame="1"/>
            <w:lang w:eastAsia="it-IT"/>
          </w:rPr>
          <w:t>Materiali</w:t>
        </w:r>
      </w:hyperlink>
    </w:p>
    <w:p w:rsidR="006B3E09" w:rsidRPr="006B3E09" w:rsidRDefault="006B3E09" w:rsidP="006B3E09">
      <w:pPr>
        <w:numPr>
          <w:ilvl w:val="0"/>
          <w:numId w:val="1"/>
        </w:numPr>
        <w:pBdr>
          <w:bottom w:val="single" w:sz="6" w:space="0" w:color="E0E0E0"/>
        </w:pBdr>
        <w:shd w:val="clear" w:color="auto" w:fill="FFFFFF"/>
        <w:spacing w:after="0" w:line="330" w:lineRule="atLeast"/>
        <w:ind w:left="0"/>
        <w:textAlignment w:val="baseline"/>
        <w:rPr>
          <w:rFonts w:ascii="inherit" w:eastAsia="Times New Roman" w:hAnsi="inherit" w:cs="Lucida Sans Unicode"/>
          <w:color w:val="333333"/>
          <w:sz w:val="18"/>
          <w:szCs w:val="18"/>
          <w:lang w:eastAsia="it-IT"/>
        </w:rPr>
      </w:pPr>
      <w:hyperlink r:id="rId7" w:history="1">
        <w:r w:rsidRPr="006B3E09">
          <w:rPr>
            <w:rFonts w:ascii="inherit" w:eastAsia="Times New Roman" w:hAnsi="inherit" w:cs="Lucida Sans Unicode"/>
            <w:color w:val="835504"/>
            <w:sz w:val="18"/>
            <w:szCs w:val="18"/>
            <w:bdr w:val="none" w:sz="0" w:space="0" w:color="auto" w:frame="1"/>
            <w:lang w:eastAsia="it-IT"/>
          </w:rPr>
          <w:t>Contatti</w:t>
        </w:r>
      </w:hyperlink>
    </w:p>
    <w:p w:rsidR="006B3E09" w:rsidRPr="006B3E09" w:rsidRDefault="006B3E09" w:rsidP="006B3E09">
      <w:pPr>
        <w:pBdr>
          <w:top w:val="single" w:sz="36" w:space="8" w:color="E0E0E0"/>
        </w:pBdr>
        <w:shd w:val="clear" w:color="auto" w:fill="FFFFFF"/>
        <w:spacing w:before="300" w:after="180" w:line="450" w:lineRule="atLeast"/>
        <w:textAlignment w:val="baseline"/>
        <w:outlineLvl w:val="0"/>
        <w:rPr>
          <w:rFonts w:ascii="Georgia" w:eastAsia="Times New Roman" w:hAnsi="Georgia" w:cs="Lucida Sans Unicode"/>
          <w:b/>
          <w:bCs/>
          <w:color w:val="000000"/>
          <w:kern w:val="36"/>
          <w:sz w:val="33"/>
          <w:szCs w:val="33"/>
          <w:lang w:eastAsia="it-IT"/>
        </w:rPr>
      </w:pPr>
      <w:r w:rsidRPr="006B3E09">
        <w:rPr>
          <w:rFonts w:ascii="Georgia" w:eastAsia="Times New Roman" w:hAnsi="Georgia" w:cs="Lucida Sans Unicode"/>
          <w:b/>
          <w:bCs/>
          <w:color w:val="000000"/>
          <w:kern w:val="36"/>
          <w:sz w:val="33"/>
          <w:szCs w:val="33"/>
          <w:lang w:eastAsia="it-IT"/>
        </w:rPr>
        <w:t xml:space="preserve">ControCorrente: Garanzia pubblica per </w:t>
      </w:r>
      <w:proofErr w:type="spellStart"/>
      <w:r w:rsidRPr="006B3E09">
        <w:rPr>
          <w:rFonts w:ascii="Georgia" w:eastAsia="Times New Roman" w:hAnsi="Georgia" w:cs="Lucida Sans Unicode"/>
          <w:b/>
          <w:bCs/>
          <w:color w:val="000000"/>
          <w:kern w:val="36"/>
          <w:sz w:val="33"/>
          <w:szCs w:val="33"/>
          <w:lang w:eastAsia="it-IT"/>
        </w:rPr>
        <w:t>l’Inpgi</w:t>
      </w:r>
      <w:proofErr w:type="spellEnd"/>
      <w:r w:rsidRPr="006B3E09">
        <w:rPr>
          <w:rFonts w:ascii="Georgia" w:eastAsia="Times New Roman" w:hAnsi="Georgia" w:cs="Lucida Sans Unicode"/>
          <w:b/>
          <w:bCs/>
          <w:color w:val="000000"/>
          <w:kern w:val="36"/>
          <w:sz w:val="33"/>
          <w:szCs w:val="33"/>
          <w:lang w:eastAsia="it-IT"/>
        </w:rPr>
        <w:t>, la truffa di Verna e del polo del rancore smascherata in diretta tv dal premier Conte</w:t>
      </w:r>
    </w:p>
    <w:p w:rsidR="006B3E09" w:rsidRPr="006B3E09" w:rsidRDefault="006B3E09" w:rsidP="006B3E09">
      <w:pPr>
        <w:shd w:val="clear" w:color="auto" w:fill="FFFFFF"/>
        <w:spacing w:before="180" w:after="180" w:line="330" w:lineRule="atLeast"/>
        <w:textAlignment w:val="baseline"/>
        <w:rPr>
          <w:rFonts w:ascii="Georgia" w:eastAsia="Times New Roman" w:hAnsi="Georgia" w:cs="Lucida Sans Unicode"/>
          <w:color w:val="333333"/>
          <w:sz w:val="21"/>
          <w:szCs w:val="21"/>
          <w:lang w:eastAsia="it-IT"/>
        </w:rPr>
      </w:pPr>
      <w:r w:rsidRPr="006B3E09">
        <w:rPr>
          <w:rFonts w:ascii="Georgia" w:eastAsia="Times New Roman" w:hAnsi="Georgia" w:cs="Lucida Sans Unicode"/>
          <w:color w:val="333333"/>
          <w:sz w:val="21"/>
          <w:szCs w:val="21"/>
          <w:lang w:eastAsia="it-IT"/>
        </w:rPr>
        <w:t xml:space="preserve">La truffa del polo del rancore, ossia illudere i colleghi di poter ottenere la garanzia pubblica per i conti </w:t>
      </w:r>
      <w:proofErr w:type="spellStart"/>
      <w:r w:rsidRPr="006B3E09">
        <w:rPr>
          <w:rFonts w:ascii="Georgia" w:eastAsia="Times New Roman" w:hAnsi="Georgia" w:cs="Lucida Sans Unicode"/>
          <w:color w:val="333333"/>
          <w:sz w:val="21"/>
          <w:szCs w:val="21"/>
          <w:lang w:eastAsia="it-IT"/>
        </w:rPr>
        <w:t>dell’Inpgi</w:t>
      </w:r>
      <w:proofErr w:type="spellEnd"/>
      <w:r w:rsidRPr="006B3E09">
        <w:rPr>
          <w:rFonts w:ascii="Georgia" w:eastAsia="Times New Roman" w:hAnsi="Georgia" w:cs="Lucida Sans Unicode"/>
          <w:color w:val="333333"/>
          <w:sz w:val="21"/>
          <w:szCs w:val="21"/>
          <w:lang w:eastAsia="it-IT"/>
        </w:rPr>
        <w:t>, è stata smascherata dalle parole del premier Conte, pronunciate durante la conferenza stampa di fine anno organizzata dall’Ordine dei giornalisti.</w:t>
      </w:r>
    </w:p>
    <w:p w:rsidR="006B3E09" w:rsidRPr="006B3E09" w:rsidRDefault="006B3E09" w:rsidP="006B3E09">
      <w:pPr>
        <w:shd w:val="clear" w:color="auto" w:fill="FFFFFF"/>
        <w:spacing w:before="180" w:after="180" w:line="330" w:lineRule="atLeast"/>
        <w:textAlignment w:val="baseline"/>
        <w:rPr>
          <w:rFonts w:ascii="Georgia" w:eastAsia="Times New Roman" w:hAnsi="Georgia" w:cs="Lucida Sans Unicode"/>
          <w:color w:val="333333"/>
          <w:sz w:val="21"/>
          <w:szCs w:val="21"/>
          <w:lang w:eastAsia="it-IT"/>
        </w:rPr>
      </w:pPr>
      <w:r w:rsidRPr="006B3E09">
        <w:rPr>
          <w:rFonts w:ascii="Georgia" w:eastAsia="Times New Roman" w:hAnsi="Georgia" w:cs="Lucida Sans Unicode"/>
          <w:color w:val="333333"/>
          <w:sz w:val="21"/>
          <w:szCs w:val="21"/>
          <w:lang w:eastAsia="it-IT"/>
        </w:rPr>
        <w:t xml:space="preserve">L’operazione verità è durata appena 14 minuti. Giusto il tempo dell’introduzione del presidente dell’Ordine nazionale Carlo Verna,  che ha rilanciato la petizione che alcuni colleghi </w:t>
      </w:r>
      <w:proofErr w:type="spellStart"/>
      <w:r w:rsidRPr="006B3E09">
        <w:rPr>
          <w:rFonts w:ascii="Georgia" w:eastAsia="Times New Roman" w:hAnsi="Georgia" w:cs="Lucida Sans Unicode"/>
          <w:color w:val="333333"/>
          <w:sz w:val="21"/>
          <w:szCs w:val="21"/>
          <w:lang w:eastAsia="it-IT"/>
        </w:rPr>
        <w:t>ipergarantiti</w:t>
      </w:r>
      <w:proofErr w:type="spellEnd"/>
      <w:r w:rsidRPr="006B3E09">
        <w:rPr>
          <w:rFonts w:ascii="Georgia" w:eastAsia="Times New Roman" w:hAnsi="Georgia" w:cs="Lucida Sans Unicode"/>
          <w:color w:val="333333"/>
          <w:sz w:val="21"/>
          <w:szCs w:val="21"/>
          <w:lang w:eastAsia="it-IT"/>
        </w:rPr>
        <w:t xml:space="preserve">, per lo più titolari di pensioni e stipendi con molti zeri, e lo stesso Ordine come istituzione hanno inviato al Capo dello Stato Sergio Mattarella, tornando a chiedere la garanzia pubblica dello Stato per l’Istituto di previdenza dei giornalisti; e le poche parole con cui il premier Conte pubblicamente, davanti alla platea di giornalisti, ha ribadito che “La legge lo proibisce”, ma che “possiamo auspicare che si allarghi la base della platea contributiva ai comunicatori e si riesca a costruire un equilibrio finanziario ed economico che consenta </w:t>
      </w:r>
      <w:proofErr w:type="spellStart"/>
      <w:r w:rsidRPr="006B3E09">
        <w:rPr>
          <w:rFonts w:ascii="Georgia" w:eastAsia="Times New Roman" w:hAnsi="Georgia" w:cs="Lucida Sans Unicode"/>
          <w:color w:val="333333"/>
          <w:sz w:val="21"/>
          <w:szCs w:val="21"/>
          <w:lang w:eastAsia="it-IT"/>
        </w:rPr>
        <w:t>all’Inpgi</w:t>
      </w:r>
      <w:proofErr w:type="spellEnd"/>
      <w:r w:rsidRPr="006B3E09">
        <w:rPr>
          <w:rFonts w:ascii="Georgia" w:eastAsia="Times New Roman" w:hAnsi="Georgia" w:cs="Lucida Sans Unicode"/>
          <w:color w:val="333333"/>
          <w:sz w:val="21"/>
          <w:szCs w:val="21"/>
          <w:lang w:eastAsia="it-IT"/>
        </w:rPr>
        <w:t xml:space="preserve"> di camminare con le gambe proprie. Dobbiamo lavorare insieme”. </w:t>
      </w:r>
    </w:p>
    <w:p w:rsidR="006B3E09" w:rsidRPr="006B3E09" w:rsidRDefault="006B3E09" w:rsidP="006B3E09">
      <w:pPr>
        <w:shd w:val="clear" w:color="auto" w:fill="FFFFFF"/>
        <w:spacing w:before="180" w:after="180" w:line="330" w:lineRule="atLeast"/>
        <w:textAlignment w:val="baseline"/>
        <w:rPr>
          <w:rFonts w:ascii="Georgia" w:eastAsia="Times New Roman" w:hAnsi="Georgia" w:cs="Lucida Sans Unicode"/>
          <w:color w:val="333333"/>
          <w:sz w:val="21"/>
          <w:szCs w:val="21"/>
          <w:lang w:eastAsia="it-IT"/>
        </w:rPr>
      </w:pPr>
      <w:r w:rsidRPr="006B3E09">
        <w:rPr>
          <w:rFonts w:ascii="Georgia" w:eastAsia="Times New Roman" w:hAnsi="Georgia" w:cs="Lucida Sans Unicode"/>
          <w:color w:val="333333"/>
          <w:sz w:val="21"/>
          <w:szCs w:val="21"/>
          <w:lang w:eastAsia="it-IT"/>
        </w:rPr>
        <w:t xml:space="preserve">In breve, quello che Conte ha indicato è lo stesso percorso individuato responsabilmente dalla maggioranza di </w:t>
      </w:r>
      <w:proofErr w:type="spellStart"/>
      <w:r w:rsidRPr="006B3E09">
        <w:rPr>
          <w:rFonts w:ascii="Georgia" w:eastAsia="Times New Roman" w:hAnsi="Georgia" w:cs="Lucida Sans Unicode"/>
          <w:color w:val="333333"/>
          <w:sz w:val="21"/>
          <w:szCs w:val="21"/>
          <w:lang w:eastAsia="it-IT"/>
        </w:rPr>
        <w:t>Fnsi</w:t>
      </w:r>
      <w:proofErr w:type="spellEnd"/>
      <w:r w:rsidRPr="006B3E09">
        <w:rPr>
          <w:rFonts w:ascii="Georgia" w:eastAsia="Times New Roman" w:hAnsi="Georgia" w:cs="Lucida Sans Unicode"/>
          <w:color w:val="333333"/>
          <w:sz w:val="21"/>
          <w:szCs w:val="21"/>
          <w:lang w:eastAsia="it-IT"/>
        </w:rPr>
        <w:t xml:space="preserve"> e </w:t>
      </w:r>
      <w:proofErr w:type="spellStart"/>
      <w:r w:rsidRPr="006B3E09">
        <w:rPr>
          <w:rFonts w:ascii="Georgia" w:eastAsia="Times New Roman" w:hAnsi="Georgia" w:cs="Lucida Sans Unicode"/>
          <w:color w:val="333333"/>
          <w:sz w:val="21"/>
          <w:szCs w:val="21"/>
          <w:lang w:eastAsia="it-IT"/>
        </w:rPr>
        <w:t>Inpgi</w:t>
      </w:r>
      <w:proofErr w:type="spellEnd"/>
      <w:r w:rsidRPr="006B3E09">
        <w:rPr>
          <w:rFonts w:ascii="Georgia" w:eastAsia="Times New Roman" w:hAnsi="Georgia" w:cs="Lucida Sans Unicode"/>
          <w:color w:val="333333"/>
          <w:sz w:val="21"/>
          <w:szCs w:val="21"/>
          <w:lang w:eastAsia="it-IT"/>
        </w:rPr>
        <w:t>, che da settimane sta lavorando ad un tavolo insieme al governo.   </w:t>
      </w:r>
    </w:p>
    <w:p w:rsidR="006B3E09" w:rsidRPr="006B3E09" w:rsidRDefault="006B3E09" w:rsidP="006B3E09">
      <w:pPr>
        <w:shd w:val="clear" w:color="auto" w:fill="FFFFFF"/>
        <w:spacing w:before="180" w:after="180" w:line="330" w:lineRule="atLeast"/>
        <w:textAlignment w:val="baseline"/>
        <w:rPr>
          <w:rFonts w:ascii="Georgia" w:eastAsia="Times New Roman" w:hAnsi="Georgia" w:cs="Lucida Sans Unicode"/>
          <w:color w:val="333333"/>
          <w:sz w:val="21"/>
          <w:szCs w:val="21"/>
          <w:lang w:eastAsia="it-IT"/>
        </w:rPr>
      </w:pPr>
      <w:proofErr w:type="gramStart"/>
      <w:r w:rsidRPr="006B3E09">
        <w:rPr>
          <w:rFonts w:ascii="Georgia" w:eastAsia="Times New Roman" w:hAnsi="Georgia" w:cs="Lucida Sans Unicode"/>
          <w:color w:val="333333"/>
          <w:sz w:val="21"/>
          <w:szCs w:val="21"/>
          <w:lang w:eastAsia="it-IT"/>
        </w:rPr>
        <w:t>Certo,  sorprende</w:t>
      </w:r>
      <w:proofErr w:type="gramEnd"/>
      <w:r w:rsidRPr="006B3E09">
        <w:rPr>
          <w:rFonts w:ascii="Georgia" w:eastAsia="Times New Roman" w:hAnsi="Georgia" w:cs="Lucida Sans Unicode"/>
          <w:color w:val="333333"/>
          <w:sz w:val="21"/>
          <w:szCs w:val="21"/>
          <w:lang w:eastAsia="it-IT"/>
        </w:rPr>
        <w:t> sempre spiacevolmente ascoltare il presidente dell’Ordine Carlo Verna usare come foglia di fico i problemi dei precari; mescolare temi di importanza vitale per la categoria, come l’equo compenso e la sacrosanta lotta al precariato con la morte di Maradona e Paolo Rossi (tutto fa brodo), il risibile appello al Presidente della Repubblica e l’imbarazzante e offensivo caso del </w:t>
      </w:r>
      <w:proofErr w:type="spellStart"/>
      <w:r w:rsidRPr="006B3E09">
        <w:rPr>
          <w:rFonts w:ascii="Georgia" w:eastAsia="Times New Roman" w:hAnsi="Georgia" w:cs="Lucida Sans Unicode"/>
          <w:color w:val="333333"/>
          <w:sz w:val="21"/>
          <w:szCs w:val="21"/>
          <w:lang w:eastAsia="it-IT"/>
        </w:rPr>
        <w:t>digital</w:t>
      </w:r>
      <w:proofErr w:type="spellEnd"/>
      <w:r w:rsidRPr="006B3E09">
        <w:rPr>
          <w:rFonts w:ascii="Georgia" w:eastAsia="Times New Roman" w:hAnsi="Georgia" w:cs="Lucida Sans Unicode"/>
          <w:color w:val="333333"/>
          <w:sz w:val="21"/>
          <w:szCs w:val="21"/>
          <w:lang w:eastAsia="it-IT"/>
        </w:rPr>
        <w:t> divide per i pensionati che non sono in grado di utilizzare la </w:t>
      </w:r>
      <w:proofErr w:type="spellStart"/>
      <w:r w:rsidRPr="006B3E09">
        <w:rPr>
          <w:rFonts w:ascii="Georgia" w:eastAsia="Times New Roman" w:hAnsi="Georgia" w:cs="Lucida Sans Unicode"/>
          <w:color w:val="333333"/>
          <w:sz w:val="21"/>
          <w:szCs w:val="21"/>
          <w:lang w:eastAsia="it-IT"/>
        </w:rPr>
        <w:t>Pec</w:t>
      </w:r>
      <w:proofErr w:type="spellEnd"/>
      <w:r w:rsidRPr="006B3E09">
        <w:rPr>
          <w:rFonts w:ascii="Georgia" w:eastAsia="Times New Roman" w:hAnsi="Georgia" w:cs="Lucida Sans Unicode"/>
          <w:color w:val="333333"/>
          <w:sz w:val="21"/>
          <w:szCs w:val="21"/>
          <w:lang w:eastAsia="it-IT"/>
        </w:rPr>
        <w:t>.  Ed è impossibile non sottolineare come Verna, che pure è stato segretario dell’</w:t>
      </w:r>
      <w:proofErr w:type="spellStart"/>
      <w:r w:rsidRPr="006B3E09">
        <w:rPr>
          <w:rFonts w:ascii="Georgia" w:eastAsia="Times New Roman" w:hAnsi="Georgia" w:cs="Lucida Sans Unicode"/>
          <w:color w:val="333333"/>
          <w:sz w:val="21"/>
          <w:szCs w:val="21"/>
          <w:lang w:eastAsia="it-IT"/>
        </w:rPr>
        <w:t>Usigrai</w:t>
      </w:r>
      <w:proofErr w:type="spellEnd"/>
      <w:r w:rsidRPr="006B3E09">
        <w:rPr>
          <w:rFonts w:ascii="Georgia" w:eastAsia="Times New Roman" w:hAnsi="Georgia" w:cs="Lucida Sans Unicode"/>
          <w:color w:val="333333"/>
          <w:sz w:val="21"/>
          <w:szCs w:val="21"/>
          <w:lang w:eastAsia="it-IT"/>
        </w:rPr>
        <w:t>, nel suo discorso non abbia speso una parola per la Rai, sull’esigenza di una riforma e sull’urgenza di una nuova legge.  </w:t>
      </w:r>
    </w:p>
    <w:p w:rsidR="006B3E09" w:rsidRPr="006B3E09" w:rsidRDefault="006B3E09" w:rsidP="006B3E09">
      <w:pPr>
        <w:shd w:val="clear" w:color="auto" w:fill="FFFFFF"/>
        <w:spacing w:before="180" w:after="180" w:line="330" w:lineRule="atLeast"/>
        <w:textAlignment w:val="baseline"/>
        <w:rPr>
          <w:rFonts w:ascii="Georgia" w:eastAsia="Times New Roman" w:hAnsi="Georgia" w:cs="Lucida Sans Unicode"/>
          <w:color w:val="333333"/>
          <w:sz w:val="21"/>
          <w:szCs w:val="21"/>
          <w:lang w:eastAsia="it-IT"/>
        </w:rPr>
      </w:pPr>
      <w:r w:rsidRPr="006B3E09">
        <w:rPr>
          <w:rFonts w:ascii="Georgia" w:eastAsia="Times New Roman" w:hAnsi="Georgia" w:cs="Lucida Sans Unicode"/>
          <w:color w:val="333333"/>
          <w:sz w:val="21"/>
          <w:szCs w:val="21"/>
          <w:lang w:eastAsia="it-IT"/>
        </w:rPr>
        <w:t>Neppure di fronte al governo e alla gravità della situazione della categoria, attraversata dalla crisi più profonda della sua esistenza, alle prese quotidianamente con la sopravvivenza di testate storiche e le difficoltà che anche le esperienze editoriali on line più moderne stanno sperimentando, il presidente Verna riesce a ricoprire con dignità il suo ruolo. Anzi, in diretta tv, trova pure il tempo per togliere la parola ad una collega che stava incalzando il presidente Conte con una domanda, invocando l’intervento dei commessi. </w:t>
      </w:r>
    </w:p>
    <w:p w:rsidR="006B3E09" w:rsidRPr="006B3E09" w:rsidRDefault="006B3E09" w:rsidP="006B3E09">
      <w:pPr>
        <w:shd w:val="clear" w:color="auto" w:fill="FFFFFF"/>
        <w:spacing w:before="180" w:after="180" w:line="330" w:lineRule="atLeast"/>
        <w:textAlignment w:val="baseline"/>
        <w:rPr>
          <w:rFonts w:ascii="Georgia" w:eastAsia="Times New Roman" w:hAnsi="Georgia" w:cs="Lucida Sans Unicode"/>
          <w:color w:val="333333"/>
          <w:sz w:val="21"/>
          <w:szCs w:val="21"/>
          <w:lang w:eastAsia="it-IT"/>
        </w:rPr>
      </w:pPr>
      <w:r w:rsidRPr="006B3E09">
        <w:rPr>
          <w:rFonts w:ascii="Georgia" w:eastAsia="Times New Roman" w:hAnsi="Georgia" w:cs="Lucida Sans Unicode"/>
          <w:color w:val="333333"/>
          <w:sz w:val="21"/>
          <w:szCs w:val="21"/>
          <w:lang w:eastAsia="it-IT"/>
        </w:rPr>
        <w:lastRenderedPageBreak/>
        <w:t xml:space="preserve">Spiace sapere che l’appello truffa inviato al presidente della Repubblica sia stato firmato da Verna non individualmente, ma come presidente dell’Ordine, coinvolgendo in una figuraccia in diretta televisiva, condita da inutili richiami legislativi, tutti i giornalisti italiani. Di questo dovrebbe chiedere scusa e agire di conseguenza. Ma, come sempre, non lo farà perché, in </w:t>
      </w:r>
      <w:proofErr w:type="spellStart"/>
      <w:r w:rsidRPr="006B3E09">
        <w:rPr>
          <w:rFonts w:ascii="Georgia" w:eastAsia="Times New Roman" w:hAnsi="Georgia" w:cs="Lucida Sans Unicode"/>
          <w:color w:val="333333"/>
          <w:sz w:val="21"/>
          <w:szCs w:val="21"/>
          <w:lang w:eastAsia="it-IT"/>
        </w:rPr>
        <w:t>prorogatio</w:t>
      </w:r>
      <w:proofErr w:type="spellEnd"/>
      <w:r w:rsidRPr="006B3E09">
        <w:rPr>
          <w:rFonts w:ascii="Georgia" w:eastAsia="Times New Roman" w:hAnsi="Georgia" w:cs="Lucida Sans Unicode"/>
          <w:color w:val="333333"/>
          <w:sz w:val="21"/>
          <w:szCs w:val="21"/>
          <w:lang w:eastAsia="it-IT"/>
        </w:rPr>
        <w:t xml:space="preserve"> da mesi, è troppo impegnato a tenersi stretta la poltrona. </w:t>
      </w:r>
    </w:p>
    <w:p w:rsidR="006B3E09" w:rsidRPr="006B3E09" w:rsidRDefault="006B3E09" w:rsidP="006B3E09">
      <w:pPr>
        <w:shd w:val="clear" w:color="auto" w:fill="FFFFFF"/>
        <w:spacing w:after="0" w:line="360" w:lineRule="atLeast"/>
        <w:textAlignment w:val="baseline"/>
        <w:outlineLvl w:val="2"/>
        <w:rPr>
          <w:rFonts w:ascii="Helvetica" w:eastAsia="Times New Roman" w:hAnsi="Helvetica" w:cs="Helvetica"/>
          <w:b/>
          <w:bCs/>
          <w:color w:val="000000"/>
          <w:sz w:val="20"/>
          <w:szCs w:val="20"/>
          <w:lang w:eastAsia="it-IT"/>
        </w:rPr>
      </w:pPr>
      <w:r w:rsidRPr="006B3E09">
        <w:rPr>
          <w:rFonts w:ascii="Helvetica" w:eastAsia="Times New Roman" w:hAnsi="Helvetica" w:cs="Helvetica"/>
          <w:b/>
          <w:bCs/>
          <w:color w:val="000000"/>
          <w:sz w:val="20"/>
          <w:szCs w:val="20"/>
          <w:lang w:eastAsia="it-IT"/>
        </w:rPr>
        <w:t>Condividi:</w:t>
      </w:r>
    </w:p>
    <w:p w:rsidR="006B3E09" w:rsidRPr="006B3E09" w:rsidRDefault="006B3E09" w:rsidP="006B3E09">
      <w:pPr>
        <w:numPr>
          <w:ilvl w:val="0"/>
          <w:numId w:val="2"/>
        </w:numPr>
        <w:shd w:val="clear" w:color="auto" w:fill="FFFFFF"/>
        <w:spacing w:after="0" w:line="240" w:lineRule="auto"/>
        <w:ind w:left="0" w:right="45"/>
        <w:textAlignment w:val="baseline"/>
        <w:rPr>
          <w:rFonts w:ascii="inherit" w:eastAsia="Times New Roman" w:hAnsi="inherit" w:cs="Lucida Sans Unicode"/>
          <w:color w:val="333333"/>
          <w:sz w:val="18"/>
          <w:szCs w:val="18"/>
          <w:lang w:eastAsia="it-IT"/>
        </w:rPr>
      </w:pPr>
      <w:hyperlink r:id="rId8" w:tgtFrame="_blank" w:tooltip="Fai clic qui per condividere su Twitter" w:history="1">
        <w:proofErr w:type="spellStart"/>
        <w:r w:rsidRPr="006B3E09">
          <w:rPr>
            <w:rFonts w:ascii="inherit" w:eastAsia="Times New Roman" w:hAnsi="inherit" w:cs="Arial"/>
            <w:color w:val="0000FF"/>
            <w:sz w:val="18"/>
            <w:szCs w:val="18"/>
            <w:u w:val="single"/>
            <w:bdr w:val="none" w:sz="0" w:space="0" w:color="auto" w:frame="1"/>
            <w:shd w:val="clear" w:color="auto" w:fill="F8F8F8"/>
            <w:lang w:eastAsia="it-IT"/>
          </w:rPr>
          <w:t>Twitter</w:t>
        </w:r>
        <w:proofErr w:type="spellEnd"/>
      </w:hyperlink>
    </w:p>
    <w:p w:rsidR="006B3E09" w:rsidRPr="006B3E09" w:rsidRDefault="006B3E09" w:rsidP="006B3E09">
      <w:pPr>
        <w:numPr>
          <w:ilvl w:val="0"/>
          <w:numId w:val="2"/>
        </w:numPr>
        <w:shd w:val="clear" w:color="auto" w:fill="FFFFFF"/>
        <w:spacing w:after="0" w:line="240" w:lineRule="auto"/>
        <w:ind w:left="0" w:right="45"/>
        <w:textAlignment w:val="baseline"/>
        <w:rPr>
          <w:rFonts w:ascii="inherit" w:eastAsia="Times New Roman" w:hAnsi="inherit" w:cs="Lucida Sans Unicode"/>
          <w:color w:val="333333"/>
          <w:sz w:val="18"/>
          <w:szCs w:val="18"/>
          <w:lang w:eastAsia="it-IT"/>
        </w:rPr>
      </w:pPr>
      <w:hyperlink r:id="rId9" w:tgtFrame="_blank" w:tooltip="Fai clic per condividere su Facebook" w:history="1">
        <w:proofErr w:type="spellStart"/>
        <w:r w:rsidRPr="006B3E09">
          <w:rPr>
            <w:rFonts w:ascii="inherit" w:eastAsia="Times New Roman" w:hAnsi="inherit" w:cs="Arial"/>
            <w:color w:val="0000FF"/>
            <w:sz w:val="18"/>
            <w:szCs w:val="18"/>
            <w:u w:val="single"/>
            <w:bdr w:val="none" w:sz="0" w:space="0" w:color="auto" w:frame="1"/>
            <w:shd w:val="clear" w:color="auto" w:fill="F8F8F8"/>
            <w:lang w:eastAsia="it-IT"/>
          </w:rPr>
          <w:t>Facebook</w:t>
        </w:r>
        <w:proofErr w:type="spellEnd"/>
      </w:hyperlink>
    </w:p>
    <w:p w:rsidR="006B3E09" w:rsidRPr="006B3E09" w:rsidRDefault="006B3E09" w:rsidP="006B3E09">
      <w:pPr>
        <w:numPr>
          <w:ilvl w:val="0"/>
          <w:numId w:val="2"/>
        </w:numPr>
        <w:shd w:val="clear" w:color="auto" w:fill="FFFFFF"/>
        <w:spacing w:after="0" w:line="240" w:lineRule="auto"/>
        <w:ind w:left="0" w:right="45"/>
        <w:textAlignment w:val="baseline"/>
        <w:rPr>
          <w:rFonts w:ascii="inherit" w:eastAsia="Times New Roman" w:hAnsi="inherit" w:cs="Lucida Sans Unicode"/>
          <w:color w:val="333333"/>
          <w:sz w:val="18"/>
          <w:szCs w:val="18"/>
          <w:lang w:eastAsia="it-IT"/>
        </w:rPr>
      </w:pPr>
      <w:hyperlink r:id="rId10" w:tgtFrame="_blank" w:tooltip="Fai clic qui per condividere su LinkedIn" w:history="1">
        <w:proofErr w:type="spellStart"/>
        <w:r w:rsidRPr="006B3E09">
          <w:rPr>
            <w:rFonts w:ascii="inherit" w:eastAsia="Times New Roman" w:hAnsi="inherit" w:cs="Arial"/>
            <w:color w:val="0000FF"/>
            <w:sz w:val="18"/>
            <w:szCs w:val="18"/>
            <w:u w:val="single"/>
            <w:bdr w:val="none" w:sz="0" w:space="0" w:color="auto" w:frame="1"/>
            <w:shd w:val="clear" w:color="auto" w:fill="F8F8F8"/>
            <w:lang w:eastAsia="it-IT"/>
          </w:rPr>
          <w:t>LinkedIn</w:t>
        </w:r>
        <w:proofErr w:type="spellEnd"/>
      </w:hyperlink>
    </w:p>
    <w:p w:rsidR="006B3E09" w:rsidRPr="006B3E09" w:rsidRDefault="006B3E09" w:rsidP="006B3E09">
      <w:pPr>
        <w:numPr>
          <w:ilvl w:val="0"/>
          <w:numId w:val="2"/>
        </w:numPr>
        <w:shd w:val="clear" w:color="auto" w:fill="FFFFFF"/>
        <w:spacing w:after="0" w:line="240" w:lineRule="auto"/>
        <w:ind w:left="0" w:right="45"/>
        <w:textAlignment w:val="baseline"/>
        <w:rPr>
          <w:rFonts w:ascii="inherit" w:eastAsia="Times New Roman" w:hAnsi="inherit" w:cs="Lucida Sans Unicode"/>
          <w:color w:val="333333"/>
          <w:sz w:val="18"/>
          <w:szCs w:val="18"/>
          <w:lang w:eastAsia="it-IT"/>
        </w:rPr>
      </w:pPr>
      <w:hyperlink r:id="rId11" w:tgtFrame="_blank" w:tooltip="Fai clic per condividere su Telegram" w:history="1">
        <w:proofErr w:type="spellStart"/>
        <w:r w:rsidRPr="006B3E09">
          <w:rPr>
            <w:rFonts w:ascii="inherit" w:eastAsia="Times New Roman" w:hAnsi="inherit" w:cs="Arial"/>
            <w:color w:val="0000FF"/>
            <w:sz w:val="18"/>
            <w:szCs w:val="18"/>
            <w:u w:val="single"/>
            <w:bdr w:val="none" w:sz="0" w:space="0" w:color="auto" w:frame="1"/>
            <w:shd w:val="clear" w:color="auto" w:fill="F8F8F8"/>
            <w:lang w:eastAsia="it-IT"/>
          </w:rPr>
          <w:t>Telegram</w:t>
        </w:r>
        <w:proofErr w:type="spellEnd"/>
      </w:hyperlink>
    </w:p>
    <w:p w:rsidR="006B3E09" w:rsidRPr="006B3E09" w:rsidRDefault="006B3E09" w:rsidP="006B3E09">
      <w:pPr>
        <w:numPr>
          <w:ilvl w:val="0"/>
          <w:numId w:val="2"/>
        </w:numPr>
        <w:shd w:val="clear" w:color="auto" w:fill="FFFFFF"/>
        <w:spacing w:after="0" w:line="240" w:lineRule="auto"/>
        <w:ind w:left="0" w:right="45"/>
        <w:textAlignment w:val="baseline"/>
        <w:rPr>
          <w:rFonts w:ascii="inherit" w:eastAsia="Times New Roman" w:hAnsi="inherit" w:cs="Lucida Sans Unicode"/>
          <w:color w:val="333333"/>
          <w:sz w:val="18"/>
          <w:szCs w:val="18"/>
          <w:lang w:eastAsia="it-IT"/>
        </w:rPr>
      </w:pPr>
      <w:hyperlink r:id="rId12" w:tgtFrame="_blank" w:tooltip="Fai clic per condividere su WhatsApp" w:history="1">
        <w:r w:rsidRPr="006B3E09">
          <w:rPr>
            <w:rFonts w:ascii="inherit" w:eastAsia="Times New Roman" w:hAnsi="inherit" w:cs="Arial"/>
            <w:color w:val="0000FF"/>
            <w:sz w:val="18"/>
            <w:szCs w:val="18"/>
            <w:u w:val="single"/>
            <w:bdr w:val="none" w:sz="0" w:space="0" w:color="auto" w:frame="1"/>
            <w:shd w:val="clear" w:color="auto" w:fill="F8F8F8"/>
            <w:lang w:eastAsia="it-IT"/>
          </w:rPr>
          <w:t>WhatsApp</w:t>
        </w:r>
      </w:hyperlink>
    </w:p>
    <w:p w:rsidR="006B3E09" w:rsidRPr="006B3E09" w:rsidRDefault="006B3E09" w:rsidP="006B3E09">
      <w:pPr>
        <w:numPr>
          <w:ilvl w:val="0"/>
          <w:numId w:val="2"/>
        </w:numPr>
        <w:shd w:val="clear" w:color="auto" w:fill="FFFFFF"/>
        <w:spacing w:line="240" w:lineRule="auto"/>
        <w:ind w:left="0" w:right="45"/>
        <w:textAlignment w:val="baseline"/>
        <w:rPr>
          <w:rFonts w:ascii="inherit" w:eastAsia="Times New Roman" w:hAnsi="inherit" w:cs="Lucida Sans Unicode"/>
          <w:color w:val="333333"/>
          <w:sz w:val="18"/>
          <w:szCs w:val="18"/>
          <w:lang w:eastAsia="it-IT"/>
        </w:rPr>
      </w:pPr>
    </w:p>
    <w:p w:rsidR="0018169B" w:rsidRDefault="0018169B"/>
    <w:sectPr w:rsidR="001816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757"/>
    <w:multiLevelType w:val="multilevel"/>
    <w:tmpl w:val="58BC8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4F61A9"/>
    <w:multiLevelType w:val="multilevel"/>
    <w:tmpl w:val="A26C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09"/>
    <w:rsid w:val="0018169B"/>
    <w:rsid w:val="006B3E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D311"/>
  <w15:chartTrackingRefBased/>
  <w15:docId w15:val="{6D50393B-1BE6-4BA0-931A-CBC1A90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B3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6B3E0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3E09"/>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6B3E09"/>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6B3E09"/>
    <w:rPr>
      <w:color w:val="0000FF"/>
      <w:u w:val="single"/>
    </w:rPr>
  </w:style>
  <w:style w:type="paragraph" w:styleId="NormaleWeb">
    <w:name w:val="Normal (Web)"/>
    <w:basedOn w:val="Normale"/>
    <w:uiPriority w:val="99"/>
    <w:semiHidden/>
    <w:unhideWhenUsed/>
    <w:rsid w:val="006B3E0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968008">
      <w:bodyDiv w:val="1"/>
      <w:marLeft w:val="0"/>
      <w:marRight w:val="0"/>
      <w:marTop w:val="0"/>
      <w:marBottom w:val="0"/>
      <w:divBdr>
        <w:top w:val="none" w:sz="0" w:space="0" w:color="auto"/>
        <w:left w:val="none" w:sz="0" w:space="0" w:color="auto"/>
        <w:bottom w:val="none" w:sz="0" w:space="0" w:color="auto"/>
        <w:right w:val="none" w:sz="0" w:space="0" w:color="auto"/>
      </w:divBdr>
      <w:divsChild>
        <w:div w:id="874587522">
          <w:marLeft w:val="0"/>
          <w:marRight w:val="0"/>
          <w:marTop w:val="0"/>
          <w:marBottom w:val="225"/>
          <w:divBdr>
            <w:top w:val="none" w:sz="0" w:space="0" w:color="auto"/>
            <w:left w:val="none" w:sz="0" w:space="0" w:color="auto"/>
            <w:bottom w:val="none" w:sz="0" w:space="0" w:color="auto"/>
            <w:right w:val="none" w:sz="0" w:space="0" w:color="auto"/>
          </w:divBdr>
          <w:divsChild>
            <w:div w:id="1095203419">
              <w:marLeft w:val="0"/>
              <w:marRight w:val="0"/>
              <w:marTop w:val="0"/>
              <w:marBottom w:val="0"/>
              <w:divBdr>
                <w:top w:val="none" w:sz="0" w:space="9" w:color="auto"/>
                <w:left w:val="single" w:sz="6" w:space="15" w:color="E0E0E0"/>
                <w:bottom w:val="none" w:sz="0" w:space="0" w:color="auto"/>
                <w:right w:val="none" w:sz="0" w:space="15" w:color="auto"/>
              </w:divBdr>
            </w:div>
          </w:divsChild>
        </w:div>
        <w:div w:id="1913998567">
          <w:marLeft w:val="0"/>
          <w:marRight w:val="0"/>
          <w:marTop w:val="0"/>
          <w:marBottom w:val="450"/>
          <w:divBdr>
            <w:top w:val="none" w:sz="0" w:space="0" w:color="auto"/>
            <w:left w:val="none" w:sz="0" w:space="0" w:color="auto"/>
            <w:bottom w:val="none" w:sz="0" w:space="0" w:color="auto"/>
            <w:right w:val="none" w:sz="0" w:space="0" w:color="auto"/>
          </w:divBdr>
          <w:divsChild>
            <w:div w:id="1269585878">
              <w:marLeft w:val="0"/>
              <w:marRight w:val="0"/>
              <w:marTop w:val="0"/>
              <w:marBottom w:val="0"/>
              <w:divBdr>
                <w:top w:val="single" w:sz="6" w:space="0" w:color="E0E0E0"/>
                <w:left w:val="none" w:sz="0" w:space="0" w:color="auto"/>
                <w:bottom w:val="none" w:sz="0" w:space="0" w:color="auto"/>
                <w:right w:val="none" w:sz="0" w:space="0" w:color="auto"/>
              </w:divBdr>
              <w:divsChild>
                <w:div w:id="437145114">
                  <w:marLeft w:val="0"/>
                  <w:marRight w:val="0"/>
                  <w:marTop w:val="0"/>
                  <w:marBottom w:val="0"/>
                  <w:divBdr>
                    <w:top w:val="none" w:sz="0" w:space="0" w:color="auto"/>
                    <w:left w:val="none" w:sz="0" w:space="0" w:color="auto"/>
                    <w:bottom w:val="none" w:sz="0" w:space="0" w:color="auto"/>
                    <w:right w:val="none" w:sz="0" w:space="0" w:color="auto"/>
                  </w:divBdr>
                </w:div>
              </w:divsChild>
            </w:div>
            <w:div w:id="476840933">
              <w:marLeft w:val="0"/>
              <w:marRight w:val="0"/>
              <w:marTop w:val="0"/>
              <w:marBottom w:val="0"/>
              <w:divBdr>
                <w:top w:val="none" w:sz="0" w:space="0" w:color="auto"/>
                <w:left w:val="none" w:sz="0" w:space="0" w:color="auto"/>
                <w:bottom w:val="none" w:sz="0" w:space="0" w:color="auto"/>
                <w:right w:val="none" w:sz="0" w:space="0" w:color="auto"/>
              </w:divBdr>
              <w:divsChild>
                <w:div w:id="1289554141">
                  <w:marLeft w:val="0"/>
                  <w:marRight w:val="-30"/>
                  <w:marTop w:val="0"/>
                  <w:marBottom w:val="0"/>
                  <w:divBdr>
                    <w:top w:val="single" w:sz="6" w:space="0" w:color="E0E0E0"/>
                    <w:left w:val="single" w:sz="6" w:space="15" w:color="E0E0E0"/>
                    <w:bottom w:val="none" w:sz="0" w:space="0" w:color="auto"/>
                    <w:right w:val="single" w:sz="6" w:space="15" w:color="E0E0E0"/>
                  </w:divBdr>
                  <w:divsChild>
                    <w:div w:id="1994287373">
                      <w:marLeft w:val="0"/>
                      <w:marRight w:val="0"/>
                      <w:marTop w:val="0"/>
                      <w:marBottom w:val="0"/>
                      <w:divBdr>
                        <w:top w:val="none" w:sz="0" w:space="0" w:color="auto"/>
                        <w:left w:val="none" w:sz="0" w:space="0" w:color="auto"/>
                        <w:bottom w:val="none" w:sz="0" w:space="0" w:color="auto"/>
                        <w:right w:val="none" w:sz="0" w:space="0" w:color="auto"/>
                      </w:divBdr>
                      <w:divsChild>
                        <w:div w:id="297299008">
                          <w:marLeft w:val="0"/>
                          <w:marRight w:val="0"/>
                          <w:marTop w:val="0"/>
                          <w:marBottom w:val="0"/>
                          <w:divBdr>
                            <w:top w:val="none" w:sz="0" w:space="0" w:color="auto"/>
                            <w:left w:val="none" w:sz="0" w:space="0" w:color="auto"/>
                            <w:bottom w:val="none" w:sz="0" w:space="0" w:color="auto"/>
                            <w:right w:val="none" w:sz="0" w:space="0" w:color="auto"/>
                          </w:divBdr>
                          <w:divsChild>
                            <w:div w:id="82456510">
                              <w:marLeft w:val="0"/>
                              <w:marRight w:val="0"/>
                              <w:marTop w:val="0"/>
                              <w:marBottom w:val="240"/>
                              <w:divBdr>
                                <w:top w:val="none" w:sz="0" w:space="0" w:color="auto"/>
                                <w:left w:val="none" w:sz="0" w:space="0" w:color="auto"/>
                                <w:bottom w:val="none" w:sz="0" w:space="0" w:color="auto"/>
                                <w:right w:val="none" w:sz="0" w:space="0" w:color="auto"/>
                              </w:divBdr>
                              <w:divsChild>
                                <w:div w:id="11070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ostamparegionali.wordpress.com/2020/12/30/controcorrente-garanzia-pubblica-per-linpgi-la-truffa-di-verna-e-del-polo-del-rancore-smascherata-in-diretta-tv-dal-premier-conte/?share=twitter&amp;nb=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ostamparegionali.wordpress.com/moduli/" TargetMode="External"/><Relationship Id="rId12" Type="http://schemas.openxmlformats.org/officeDocument/2006/relationships/hyperlink" Target="https://assostamparegionali.wordpress.com/2020/12/30/controcorrente-garanzia-pubblica-per-linpgi-la-truffa-di-verna-e-del-polo-del-rancore-smascherata-in-diretta-tv-dal-premier-conte/?share=jetpack-whatsapp&amp;n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ostamparegionali.wordpress.com/download/" TargetMode="External"/><Relationship Id="rId11" Type="http://schemas.openxmlformats.org/officeDocument/2006/relationships/hyperlink" Target="https://assostamparegionali.wordpress.com/2020/12/30/controcorrente-garanzia-pubblica-per-linpgi-la-truffa-di-verna-e-del-polo-del-rancore-smascherata-in-diretta-tv-dal-premier-conte/?share=telegram&amp;nb=1" TargetMode="External"/><Relationship Id="rId5" Type="http://schemas.openxmlformats.org/officeDocument/2006/relationships/hyperlink" Target="https://assostamparegionali.wordpress.com/chi-siamo/" TargetMode="External"/><Relationship Id="rId10" Type="http://schemas.openxmlformats.org/officeDocument/2006/relationships/hyperlink" Target="https://assostamparegionali.wordpress.com/2020/12/30/controcorrente-garanzia-pubblica-per-linpgi-la-truffa-di-verna-e-del-polo-del-rancore-smascherata-in-diretta-tv-dal-premier-conte/?share=linkedin&amp;nb=1" TargetMode="External"/><Relationship Id="rId4" Type="http://schemas.openxmlformats.org/officeDocument/2006/relationships/webSettings" Target="webSettings.xml"/><Relationship Id="rId9" Type="http://schemas.openxmlformats.org/officeDocument/2006/relationships/hyperlink" Target="https://assostamparegionali.wordpress.com/2020/12/30/controcorrente-garanzia-pubblica-per-linpgi-la-truffa-di-verna-e-del-polo-del-rancore-smascherata-in-diretta-tv-dal-premier-conte/?share=facebook&amp;nb=1"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Giaconi</dc:creator>
  <cp:keywords/>
  <dc:description/>
  <cp:lastModifiedBy>Luciano Giaconi</cp:lastModifiedBy>
  <cp:revision>1</cp:revision>
  <dcterms:created xsi:type="dcterms:W3CDTF">2021-10-29T08:59:00Z</dcterms:created>
  <dcterms:modified xsi:type="dcterms:W3CDTF">2021-10-29T08:59:00Z</dcterms:modified>
</cp:coreProperties>
</file>